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8B47" w14:textId="77777777" w:rsidR="00A15BE6" w:rsidRDefault="00A15BE6" w:rsidP="00A15BE6">
      <w:pPr>
        <w:rPr>
          <w:sz w:val="20"/>
          <w:szCs w:val="20"/>
        </w:rPr>
      </w:pPr>
      <w:r>
        <w:rPr>
          <w:i/>
          <w:iCs/>
          <w:sz w:val="20"/>
          <w:szCs w:val="20"/>
        </w:rPr>
        <w:t xml:space="preserve">Job Posting: Children First Society </w:t>
      </w:r>
      <w:r w:rsidR="002D54AB">
        <w:rPr>
          <w:i/>
          <w:iCs/>
          <w:noProof/>
          <w:sz w:val="20"/>
          <w:szCs w:val="20"/>
        </w:rPr>
        <w:t xml:space="preserve">                                                                                             </w:t>
      </w:r>
      <w:r w:rsidR="002D54AB">
        <w:rPr>
          <w:i/>
          <w:iCs/>
          <w:noProof/>
          <w:sz w:val="20"/>
          <w:szCs w:val="20"/>
          <w:lang w:eastAsia="en-CA"/>
        </w:rPr>
        <w:drawing>
          <wp:inline distT="0" distB="0" distL="0" distR="0" wp14:anchorId="7191C7DF" wp14:editId="00AD9E3E">
            <wp:extent cx="1388070" cy="1228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398" cy="1247605"/>
                    </a:xfrm>
                    <a:prstGeom prst="rect">
                      <a:avLst/>
                    </a:prstGeom>
                    <a:noFill/>
                    <a:ln>
                      <a:noFill/>
                    </a:ln>
                  </pic:spPr>
                </pic:pic>
              </a:graphicData>
            </a:graphic>
          </wp:inline>
        </w:drawing>
      </w:r>
    </w:p>
    <w:p w14:paraId="20EEE6E8" w14:textId="441038ED" w:rsidR="00A15BE6" w:rsidRDefault="00B95117" w:rsidP="00A15BE6">
      <w:pPr>
        <w:pStyle w:val="Default"/>
        <w:rPr>
          <w:sz w:val="40"/>
          <w:szCs w:val="40"/>
        </w:rPr>
      </w:pPr>
      <w:r>
        <w:rPr>
          <w:b/>
          <w:bCs/>
          <w:sz w:val="40"/>
          <w:szCs w:val="40"/>
        </w:rPr>
        <w:t xml:space="preserve">Outreach </w:t>
      </w:r>
      <w:r w:rsidR="004C4241">
        <w:rPr>
          <w:b/>
          <w:bCs/>
          <w:sz w:val="40"/>
          <w:szCs w:val="40"/>
        </w:rPr>
        <w:t xml:space="preserve">Program </w:t>
      </w:r>
      <w:r w:rsidR="00C011A5">
        <w:rPr>
          <w:b/>
          <w:bCs/>
          <w:sz w:val="40"/>
          <w:szCs w:val="40"/>
        </w:rPr>
        <w:t>Support</w:t>
      </w:r>
    </w:p>
    <w:p w14:paraId="081D0A08" w14:textId="1AA4CF83" w:rsidR="00575200" w:rsidRDefault="00952DE0" w:rsidP="00A15BE6">
      <w:pPr>
        <w:pStyle w:val="Default"/>
        <w:rPr>
          <w:sz w:val="22"/>
          <w:szCs w:val="22"/>
        </w:rPr>
      </w:pPr>
      <w:r>
        <w:rPr>
          <w:sz w:val="22"/>
          <w:szCs w:val="22"/>
        </w:rPr>
        <w:t xml:space="preserve">The </w:t>
      </w:r>
      <w:r w:rsidR="00B95117">
        <w:rPr>
          <w:sz w:val="22"/>
          <w:szCs w:val="22"/>
        </w:rPr>
        <w:t xml:space="preserve">Outreach </w:t>
      </w:r>
      <w:r w:rsidR="004C4241">
        <w:rPr>
          <w:sz w:val="22"/>
          <w:szCs w:val="22"/>
        </w:rPr>
        <w:t xml:space="preserve">Program </w:t>
      </w:r>
      <w:r w:rsidR="00B95117">
        <w:rPr>
          <w:sz w:val="22"/>
          <w:szCs w:val="22"/>
        </w:rPr>
        <w:t>Coordinator</w:t>
      </w:r>
      <w:r>
        <w:rPr>
          <w:sz w:val="22"/>
          <w:szCs w:val="22"/>
        </w:rPr>
        <w:t xml:space="preserve"> </w:t>
      </w:r>
      <w:r w:rsidR="00D07274">
        <w:rPr>
          <w:sz w:val="22"/>
          <w:szCs w:val="22"/>
        </w:rPr>
        <w:t xml:space="preserve">will be responsible for </w:t>
      </w:r>
      <w:r w:rsidR="00B95117">
        <w:rPr>
          <w:sz w:val="22"/>
          <w:szCs w:val="22"/>
        </w:rPr>
        <w:t>connecting with community partners and participants to develop outreach programs for young children 0-8 years of age and their families.</w:t>
      </w:r>
      <w:r>
        <w:rPr>
          <w:sz w:val="22"/>
          <w:szCs w:val="22"/>
        </w:rPr>
        <w:t xml:space="preserve"> </w:t>
      </w:r>
      <w:r w:rsidR="00D07274">
        <w:rPr>
          <w:sz w:val="22"/>
          <w:szCs w:val="22"/>
        </w:rPr>
        <w:t>Under the direction of the Executive Director the position will follow the policies of the board and</w:t>
      </w:r>
      <w:r w:rsidR="00B95117">
        <w:rPr>
          <w:sz w:val="22"/>
          <w:szCs w:val="22"/>
        </w:rPr>
        <w:t xml:space="preserve"> various</w:t>
      </w:r>
      <w:r w:rsidR="00D07274">
        <w:rPr>
          <w:sz w:val="22"/>
          <w:szCs w:val="22"/>
        </w:rPr>
        <w:t xml:space="preserve"> NWT Regulations to ensure quality </w:t>
      </w:r>
      <w:r w:rsidR="00B95117">
        <w:rPr>
          <w:sz w:val="22"/>
          <w:szCs w:val="22"/>
        </w:rPr>
        <w:t>drop in</w:t>
      </w:r>
      <w:r w:rsidR="00D07274">
        <w:rPr>
          <w:sz w:val="22"/>
          <w:szCs w:val="22"/>
        </w:rPr>
        <w:t xml:space="preserve"> program</w:t>
      </w:r>
      <w:r w:rsidR="00B95117">
        <w:rPr>
          <w:sz w:val="22"/>
          <w:szCs w:val="22"/>
        </w:rPr>
        <w:t>s</w:t>
      </w:r>
      <w:r w:rsidR="00D07274">
        <w:rPr>
          <w:sz w:val="22"/>
          <w:szCs w:val="22"/>
        </w:rPr>
        <w:t>.</w:t>
      </w:r>
    </w:p>
    <w:p w14:paraId="5D168DC6" w14:textId="77777777" w:rsidR="00D07274" w:rsidRPr="00575200" w:rsidRDefault="00D07274" w:rsidP="00A15BE6">
      <w:pPr>
        <w:pStyle w:val="Default"/>
        <w:rPr>
          <w:b/>
          <w:bCs/>
          <w:i/>
          <w:iCs/>
          <w:sz w:val="22"/>
          <w:szCs w:val="22"/>
        </w:rPr>
      </w:pPr>
    </w:p>
    <w:p w14:paraId="4549DFF6" w14:textId="77777777" w:rsidR="00A15BE6" w:rsidRPr="001F56FB" w:rsidRDefault="00A15BE6" w:rsidP="00A15BE6">
      <w:pPr>
        <w:pStyle w:val="Default"/>
        <w:rPr>
          <w:b/>
          <w:sz w:val="22"/>
          <w:szCs w:val="22"/>
        </w:rPr>
      </w:pPr>
      <w:r w:rsidRPr="001F56FB">
        <w:rPr>
          <w:b/>
          <w:bCs/>
          <w:i/>
          <w:iCs/>
          <w:sz w:val="22"/>
          <w:szCs w:val="22"/>
        </w:rPr>
        <w:t xml:space="preserve">Experience and Qualifications </w:t>
      </w:r>
    </w:p>
    <w:p w14:paraId="3E21C3F3" w14:textId="386757B2" w:rsidR="00952DE0" w:rsidRPr="00952DE0" w:rsidRDefault="00EC2618" w:rsidP="00952DE0">
      <w:pPr>
        <w:pStyle w:val="Default"/>
      </w:pPr>
      <w:r>
        <w:rPr>
          <w:sz w:val="22"/>
          <w:szCs w:val="22"/>
        </w:rPr>
        <w:t>As</w:t>
      </w:r>
      <w:r w:rsidR="00B95117">
        <w:rPr>
          <w:sz w:val="22"/>
          <w:szCs w:val="22"/>
        </w:rPr>
        <w:t xml:space="preserve"> an</w:t>
      </w:r>
      <w:r>
        <w:rPr>
          <w:sz w:val="22"/>
          <w:szCs w:val="22"/>
        </w:rPr>
        <w:t xml:space="preserve"> </w:t>
      </w:r>
      <w:r w:rsidR="00B95117">
        <w:rPr>
          <w:sz w:val="22"/>
          <w:szCs w:val="22"/>
        </w:rPr>
        <w:t xml:space="preserve">Outreach </w:t>
      </w:r>
      <w:r w:rsidR="004C4241">
        <w:rPr>
          <w:sz w:val="22"/>
          <w:szCs w:val="22"/>
        </w:rPr>
        <w:t xml:space="preserve">Program </w:t>
      </w:r>
      <w:r w:rsidR="00B95117">
        <w:rPr>
          <w:sz w:val="22"/>
          <w:szCs w:val="22"/>
        </w:rPr>
        <w:t>Coordinator</w:t>
      </w:r>
      <w:r w:rsidR="002D54AB">
        <w:rPr>
          <w:sz w:val="22"/>
          <w:szCs w:val="22"/>
        </w:rPr>
        <w:t>,</w:t>
      </w:r>
      <w:r w:rsidR="00D07274">
        <w:rPr>
          <w:sz w:val="22"/>
          <w:szCs w:val="22"/>
        </w:rPr>
        <w:t xml:space="preserve"> </w:t>
      </w:r>
      <w:r w:rsidR="00952DE0" w:rsidRPr="00952DE0">
        <w:t xml:space="preserve">you </w:t>
      </w:r>
      <w:r w:rsidR="00801F73">
        <w:t xml:space="preserve">have </w:t>
      </w:r>
      <w:r w:rsidR="00801F73" w:rsidRPr="001C0D02">
        <w:rPr>
          <w:b/>
        </w:rPr>
        <w:t>experience and education</w:t>
      </w:r>
      <w:r w:rsidR="002D54AB" w:rsidRPr="001C0D02">
        <w:rPr>
          <w:b/>
        </w:rPr>
        <w:t xml:space="preserve"> in</w:t>
      </w:r>
      <w:r w:rsidR="00B95117">
        <w:rPr>
          <w:b/>
        </w:rPr>
        <w:t xml:space="preserve"> community programming</w:t>
      </w:r>
      <w:r w:rsidR="00952DE0" w:rsidRPr="001C0D02">
        <w:rPr>
          <w:b/>
        </w:rPr>
        <w:t>.</w:t>
      </w:r>
      <w:r w:rsidR="00952DE0" w:rsidRPr="00952DE0">
        <w:t xml:space="preserve"> Your experience in </w:t>
      </w:r>
      <w:r w:rsidR="00B95117">
        <w:t>early learning f</w:t>
      </w:r>
      <w:r w:rsidR="00952DE0" w:rsidRPr="00952DE0">
        <w:t xml:space="preserve">or children will allow you to work with the program team to implement intentional practice following the interests and needs of the children to develop an exciting program.  You </w:t>
      </w:r>
      <w:r w:rsidR="00B95117">
        <w:t>are community minded and have a good connection with community members and organizations. The idea of helping young children</w:t>
      </w:r>
      <w:r w:rsidR="00952DE0" w:rsidRPr="00952DE0">
        <w:t xml:space="preserve"> to grow and develop in a positive way</w:t>
      </w:r>
      <w:r w:rsidR="00B95117">
        <w:t xml:space="preserve"> motivates you</w:t>
      </w:r>
      <w:r w:rsidR="00952DE0" w:rsidRPr="00952DE0">
        <w:t xml:space="preserve">. You </w:t>
      </w:r>
      <w:r w:rsidR="001C0D02">
        <w:t>know</w:t>
      </w:r>
      <w:r w:rsidR="00952DE0" w:rsidRPr="00952DE0">
        <w:t xml:space="preserve"> about the new NWT </w:t>
      </w:r>
      <w:r w:rsidR="00B95117">
        <w:t xml:space="preserve">Environmental health regulations, Food safe procedures </w:t>
      </w:r>
      <w:r w:rsidR="00B5312C">
        <w:t xml:space="preserve">and </w:t>
      </w:r>
      <w:r w:rsidR="00B5312C" w:rsidRPr="00952DE0">
        <w:t>other</w:t>
      </w:r>
      <w:r w:rsidR="00B95117">
        <w:t xml:space="preserve"> </w:t>
      </w:r>
      <w:r w:rsidR="00952DE0" w:rsidRPr="00952DE0">
        <w:t xml:space="preserve">requirements to allow you to carrying out policies and procedures established by the Board to ensure a safe environment for </w:t>
      </w:r>
      <w:r w:rsidR="00952DE0">
        <w:t>the children</w:t>
      </w:r>
      <w:r w:rsidR="00952DE0" w:rsidRPr="00952DE0">
        <w:t>.</w:t>
      </w:r>
    </w:p>
    <w:p w14:paraId="3067041D" w14:textId="77777777" w:rsidR="008E6BD9" w:rsidRDefault="008E6BD9" w:rsidP="00A15BE6">
      <w:pPr>
        <w:pStyle w:val="Default"/>
        <w:rPr>
          <w:b/>
          <w:bCs/>
          <w:i/>
          <w:iCs/>
          <w:sz w:val="22"/>
          <w:szCs w:val="22"/>
        </w:rPr>
      </w:pPr>
    </w:p>
    <w:p w14:paraId="7B15A745" w14:textId="77777777" w:rsidR="00A15BE6" w:rsidRPr="00575200" w:rsidRDefault="00A15BE6" w:rsidP="00A15BE6">
      <w:pPr>
        <w:pStyle w:val="Default"/>
        <w:rPr>
          <w:sz w:val="22"/>
          <w:szCs w:val="22"/>
        </w:rPr>
      </w:pPr>
      <w:r w:rsidRPr="00575200">
        <w:rPr>
          <w:b/>
          <w:bCs/>
          <w:i/>
          <w:iCs/>
          <w:sz w:val="22"/>
          <w:szCs w:val="22"/>
        </w:rPr>
        <w:t xml:space="preserve">Personal Suitability </w:t>
      </w:r>
    </w:p>
    <w:p w14:paraId="08BF0100" w14:textId="77777777" w:rsidR="00820C76" w:rsidRPr="00820C76" w:rsidRDefault="00C02114" w:rsidP="00820C76">
      <w:pPr>
        <w:pStyle w:val="Default"/>
      </w:pPr>
      <w:r>
        <w:t xml:space="preserve">Working as a </w:t>
      </w:r>
      <w:r w:rsidRPr="001C0D02">
        <w:rPr>
          <w:b/>
        </w:rPr>
        <w:t xml:space="preserve">dynamic team </w:t>
      </w:r>
      <w:r w:rsidR="00D62EB1" w:rsidRPr="001C0D02">
        <w:rPr>
          <w:b/>
        </w:rPr>
        <w:t>member</w:t>
      </w:r>
      <w:r w:rsidRPr="001C0D02">
        <w:rPr>
          <w:b/>
        </w:rPr>
        <w:t xml:space="preserve"> y</w:t>
      </w:r>
      <w:r w:rsidR="00820C76" w:rsidRPr="001C0D02">
        <w:rPr>
          <w:b/>
        </w:rPr>
        <w:t>our energy and creativity</w:t>
      </w:r>
      <w:r w:rsidR="00820C76">
        <w:t xml:space="preserve"> </w:t>
      </w:r>
      <w:r w:rsidR="00D62EB1">
        <w:t>helps you</w:t>
      </w:r>
      <w:r w:rsidR="00820C76">
        <w:t xml:space="preserve"> to </w:t>
      </w:r>
      <w:r w:rsidR="00D62EB1">
        <w:t xml:space="preserve">play and guide the children in a </w:t>
      </w:r>
      <w:r w:rsidR="00820C76">
        <w:t xml:space="preserve">developmentally appropriate program. Your compassion and understanding motivates you to </w:t>
      </w:r>
      <w:r w:rsidR="00820C76" w:rsidRPr="00820C76">
        <w:t xml:space="preserve">build positive relationships with </w:t>
      </w:r>
      <w:r w:rsidR="00820C76">
        <w:t xml:space="preserve">all </w:t>
      </w:r>
      <w:r w:rsidR="00820C76" w:rsidRPr="00820C76">
        <w:t xml:space="preserve">the </w:t>
      </w:r>
      <w:r w:rsidR="00820C76">
        <w:t xml:space="preserve">program </w:t>
      </w:r>
      <w:r w:rsidR="00820C76" w:rsidRPr="00820C76">
        <w:t>children and their families</w:t>
      </w:r>
      <w:r w:rsidR="00820C76">
        <w:t xml:space="preserve">. Your sound </w:t>
      </w:r>
      <w:r w:rsidR="00820C76" w:rsidRPr="001C0D02">
        <w:rPr>
          <w:b/>
        </w:rPr>
        <w:t>work ethics</w:t>
      </w:r>
      <w:r w:rsidR="00820C76">
        <w:t xml:space="preserve"> encourage you to be consistent and fair in a culturally diverse program. The </w:t>
      </w:r>
      <w:r w:rsidR="00820C76" w:rsidRPr="001C0D02">
        <w:rPr>
          <w:b/>
        </w:rPr>
        <w:t>flexibility</w:t>
      </w:r>
      <w:r w:rsidR="00820C76">
        <w:t xml:space="preserve"> you demonstrate is an asset to problem solving and conflict resolution with children and adults. </w:t>
      </w:r>
      <w:r w:rsidR="000F761E">
        <w:t xml:space="preserve">Your dedication to children and their families motivates you to continue on in this demanding yet rewarding position.  </w:t>
      </w:r>
    </w:p>
    <w:p w14:paraId="22960517" w14:textId="77777777" w:rsidR="00DE600C" w:rsidRDefault="00DE600C" w:rsidP="00A15BE6">
      <w:pPr>
        <w:pStyle w:val="Default"/>
        <w:rPr>
          <w:b/>
          <w:bCs/>
          <w:i/>
          <w:iCs/>
          <w:sz w:val="22"/>
          <w:szCs w:val="22"/>
        </w:rPr>
      </w:pPr>
    </w:p>
    <w:p w14:paraId="704DFDA6" w14:textId="77777777" w:rsidR="00A15BE6" w:rsidRPr="00575200" w:rsidRDefault="00A15BE6" w:rsidP="00A15BE6">
      <w:pPr>
        <w:pStyle w:val="Default"/>
        <w:rPr>
          <w:sz w:val="22"/>
          <w:szCs w:val="22"/>
        </w:rPr>
      </w:pPr>
      <w:r w:rsidRPr="00575200">
        <w:rPr>
          <w:b/>
          <w:bCs/>
          <w:i/>
          <w:iCs/>
          <w:sz w:val="22"/>
          <w:szCs w:val="22"/>
        </w:rPr>
        <w:t xml:space="preserve">Compensation </w:t>
      </w:r>
    </w:p>
    <w:p w14:paraId="2CF621F5" w14:textId="77464F45" w:rsidR="00B5312C" w:rsidRDefault="0065319E" w:rsidP="00A15BE6">
      <w:pPr>
        <w:pStyle w:val="Default"/>
        <w:rPr>
          <w:sz w:val="22"/>
          <w:szCs w:val="22"/>
        </w:rPr>
      </w:pPr>
      <w:r>
        <w:rPr>
          <w:sz w:val="22"/>
          <w:szCs w:val="22"/>
        </w:rPr>
        <w:t>$</w:t>
      </w:r>
      <w:r w:rsidR="00820C76">
        <w:rPr>
          <w:sz w:val="22"/>
          <w:szCs w:val="22"/>
        </w:rPr>
        <w:t>2</w:t>
      </w:r>
      <w:r w:rsidR="00C011A5">
        <w:rPr>
          <w:sz w:val="22"/>
          <w:szCs w:val="22"/>
        </w:rPr>
        <w:t>0</w:t>
      </w:r>
      <w:r w:rsidR="00820C76">
        <w:rPr>
          <w:sz w:val="22"/>
          <w:szCs w:val="22"/>
        </w:rPr>
        <w:t>.00 per hour</w:t>
      </w:r>
    </w:p>
    <w:p w14:paraId="74FFF69D" w14:textId="6EB5E60C" w:rsidR="00B5312C" w:rsidRDefault="00C011A5" w:rsidP="00A15BE6">
      <w:pPr>
        <w:pStyle w:val="Default"/>
        <w:rPr>
          <w:sz w:val="22"/>
          <w:szCs w:val="22"/>
        </w:rPr>
      </w:pPr>
      <w:r>
        <w:rPr>
          <w:sz w:val="22"/>
          <w:szCs w:val="22"/>
        </w:rPr>
        <w:t>Full time position 3</w:t>
      </w:r>
      <w:r w:rsidR="00B5312C">
        <w:rPr>
          <w:sz w:val="22"/>
          <w:szCs w:val="22"/>
        </w:rPr>
        <w:t>0 hours per week</w:t>
      </w:r>
    </w:p>
    <w:p w14:paraId="4D329BFC" w14:textId="7420F6C5" w:rsidR="002E631D" w:rsidRDefault="002E631D" w:rsidP="002E631D">
      <w:pPr>
        <w:pStyle w:val="Default"/>
        <w:rPr>
          <w:sz w:val="22"/>
          <w:szCs w:val="22"/>
        </w:rPr>
      </w:pPr>
      <w:r>
        <w:rPr>
          <w:sz w:val="22"/>
          <w:szCs w:val="22"/>
        </w:rPr>
        <w:t xml:space="preserve">Duration: </w:t>
      </w:r>
      <w:r w:rsidR="00C011A5">
        <w:rPr>
          <w:sz w:val="22"/>
          <w:szCs w:val="22"/>
        </w:rPr>
        <w:t>January 6, 2020 – June 30 2020</w:t>
      </w:r>
    </w:p>
    <w:p w14:paraId="17393F3D" w14:textId="7AB2D3D1" w:rsidR="00DE600C" w:rsidRPr="002E631D" w:rsidRDefault="00A15BE6" w:rsidP="00A15BE6">
      <w:pPr>
        <w:pStyle w:val="Default"/>
        <w:rPr>
          <w:sz w:val="22"/>
          <w:szCs w:val="22"/>
        </w:rPr>
      </w:pPr>
      <w:r w:rsidRPr="00575200">
        <w:rPr>
          <w:sz w:val="22"/>
          <w:szCs w:val="22"/>
        </w:rPr>
        <w:t xml:space="preserve"> </w:t>
      </w:r>
    </w:p>
    <w:p w14:paraId="0A3BD829" w14:textId="77777777" w:rsidR="00A15BE6" w:rsidRPr="00575200" w:rsidRDefault="00A15BE6" w:rsidP="00A15BE6">
      <w:pPr>
        <w:pStyle w:val="Default"/>
        <w:rPr>
          <w:sz w:val="22"/>
          <w:szCs w:val="22"/>
        </w:rPr>
      </w:pPr>
      <w:r w:rsidRPr="00575200">
        <w:rPr>
          <w:b/>
          <w:bCs/>
          <w:i/>
          <w:iCs/>
          <w:sz w:val="22"/>
          <w:szCs w:val="22"/>
        </w:rPr>
        <w:t xml:space="preserve">Applications </w:t>
      </w:r>
    </w:p>
    <w:p w14:paraId="34E05DEF" w14:textId="77777777" w:rsidR="000F761E" w:rsidRDefault="000F761E" w:rsidP="000F761E">
      <w:pPr>
        <w:pStyle w:val="Default"/>
        <w:rPr>
          <w:sz w:val="22"/>
          <w:szCs w:val="22"/>
        </w:rPr>
      </w:pPr>
      <w:r w:rsidRPr="00575200">
        <w:rPr>
          <w:sz w:val="22"/>
          <w:szCs w:val="22"/>
        </w:rPr>
        <w:t xml:space="preserve">Applications including cover letter and resume should be emailed to: </w:t>
      </w:r>
    </w:p>
    <w:p w14:paraId="1E8066C7" w14:textId="77777777" w:rsidR="000F761E" w:rsidRPr="00575200" w:rsidRDefault="000F761E" w:rsidP="000F761E">
      <w:pPr>
        <w:pStyle w:val="Default"/>
        <w:rPr>
          <w:sz w:val="22"/>
          <w:szCs w:val="22"/>
        </w:rPr>
      </w:pPr>
    </w:p>
    <w:p w14:paraId="3EF3A8AD" w14:textId="77777777" w:rsidR="000F761E" w:rsidRPr="00575200" w:rsidRDefault="000F761E" w:rsidP="000F761E">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Pr>
          <w:sz w:val="22"/>
          <w:szCs w:val="22"/>
        </w:rPr>
        <w:t>Preschool</w:t>
      </w:r>
      <w:r w:rsidRPr="00575200">
        <w:rPr>
          <w:sz w:val="22"/>
          <w:szCs w:val="22"/>
        </w:rPr>
        <w:t xml:space="preserve"> </w:t>
      </w:r>
      <w:r>
        <w:rPr>
          <w:sz w:val="22"/>
          <w:szCs w:val="22"/>
        </w:rPr>
        <w:t>Hiring</w:t>
      </w:r>
      <w:r>
        <w:rPr>
          <w:sz w:val="22"/>
          <w:szCs w:val="22"/>
        </w:rPr>
        <w:br/>
      </w:r>
      <w:r w:rsidR="002D54AB">
        <w:rPr>
          <w:sz w:val="22"/>
          <w:szCs w:val="22"/>
        </w:rPr>
        <w:t>execdir@cildrenfirstsociety.org</w:t>
      </w:r>
      <w:r w:rsidRPr="00575200">
        <w:rPr>
          <w:sz w:val="22"/>
          <w:szCs w:val="22"/>
        </w:rPr>
        <w:t xml:space="preserve"> </w:t>
      </w:r>
    </w:p>
    <w:p w14:paraId="7BEB6F04" w14:textId="77777777" w:rsidR="00365FDF" w:rsidRPr="00365FDF" w:rsidRDefault="000F761E" w:rsidP="008E1575">
      <w:pPr>
        <w:spacing w:after="0"/>
        <w:rPr>
          <w:b/>
          <w:bCs/>
        </w:rPr>
      </w:pPr>
      <w:r>
        <w:rPr>
          <w:b/>
          <w:bCs/>
        </w:rPr>
        <w:br w:type="page"/>
      </w:r>
      <w:r w:rsidR="004D0ECA">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583CFD51" w14:textId="77777777" w:rsidTr="008E1575">
        <w:trPr>
          <w:trHeight w:val="582"/>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120EED7C" w14:textId="77777777" w:rsidR="00EA3507" w:rsidRPr="00EA3507" w:rsidRDefault="00EA3507" w:rsidP="008E1575">
            <w:pPr>
              <w:spacing w:after="0"/>
              <w:rPr>
                <w:b/>
                <w:bCs/>
              </w:rPr>
            </w:pPr>
          </w:p>
          <w:p w14:paraId="61B9596E" w14:textId="77777777" w:rsidR="00EA3507" w:rsidRPr="00EA3507" w:rsidRDefault="00EA3507" w:rsidP="008E1575">
            <w:pPr>
              <w:spacing w:after="0"/>
              <w:rPr>
                <w:b/>
                <w:bCs/>
              </w:rPr>
            </w:pPr>
            <w:r w:rsidRPr="00EA3507">
              <w:rPr>
                <w:b/>
                <w:bCs/>
              </w:rPr>
              <w:t>Position Status</w:t>
            </w: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1EA8B152" w14:textId="77777777" w:rsidR="00EA3507" w:rsidRPr="00EA3507" w:rsidRDefault="00EA3507" w:rsidP="008E1575">
            <w:pPr>
              <w:spacing w:after="0"/>
              <w:rPr>
                <w:b/>
                <w:bCs/>
              </w:rPr>
            </w:pPr>
          </w:p>
          <w:p w14:paraId="48A760E5" w14:textId="77777777" w:rsidR="00EA3507" w:rsidRPr="00EA3507" w:rsidRDefault="00EA3507" w:rsidP="008E1575">
            <w:pPr>
              <w:spacing w:after="0"/>
              <w:rPr>
                <w:b/>
                <w:bCs/>
              </w:rPr>
            </w:pPr>
            <w:r w:rsidRPr="00EA3507">
              <w:rPr>
                <w:b/>
                <w:bCs/>
              </w:rPr>
              <w:t>Position Title</w:t>
            </w:r>
          </w:p>
        </w:tc>
      </w:tr>
      <w:tr w:rsidR="00EA3507" w:rsidRPr="00EA3507" w14:paraId="5C075DA6" w14:textId="77777777" w:rsidTr="008E1575">
        <w:trPr>
          <w:trHeight w:val="241"/>
        </w:trPr>
        <w:tc>
          <w:tcPr>
            <w:tcW w:w="3421" w:type="dxa"/>
            <w:tcBorders>
              <w:top w:val="nil"/>
              <w:left w:val="double" w:sz="12" w:space="0" w:color="auto"/>
              <w:bottom w:val="double" w:sz="12" w:space="0" w:color="auto"/>
              <w:right w:val="single" w:sz="6" w:space="0" w:color="auto"/>
            </w:tcBorders>
            <w:hideMark/>
          </w:tcPr>
          <w:p w14:paraId="51598F3D" w14:textId="6D8B105D" w:rsidR="00B5312C" w:rsidRDefault="00F56765" w:rsidP="00FB559E">
            <w:pPr>
              <w:spacing w:after="0"/>
              <w:rPr>
                <w:b/>
                <w:bCs/>
              </w:rPr>
            </w:pPr>
            <w:r>
              <w:rPr>
                <w:b/>
                <w:bCs/>
              </w:rPr>
              <w:t>Full</w:t>
            </w:r>
            <w:r w:rsidR="00EA3507" w:rsidRPr="00EA3507">
              <w:rPr>
                <w:b/>
                <w:bCs/>
              </w:rPr>
              <w:t xml:space="preserve"> Time</w:t>
            </w:r>
            <w:r w:rsidR="00FB559E">
              <w:rPr>
                <w:b/>
                <w:bCs/>
              </w:rPr>
              <w:t xml:space="preserve"> - Determinate </w:t>
            </w:r>
          </w:p>
          <w:p w14:paraId="26B94431" w14:textId="77777777" w:rsidR="009A1075" w:rsidRDefault="00FB559E" w:rsidP="00FB559E">
            <w:pPr>
              <w:pStyle w:val="Default"/>
              <w:rPr>
                <w:sz w:val="22"/>
                <w:szCs w:val="22"/>
              </w:rPr>
            </w:pPr>
            <w:r>
              <w:rPr>
                <w:sz w:val="22"/>
                <w:szCs w:val="22"/>
              </w:rPr>
              <w:t>January 6, 2020 – June 30 2020</w:t>
            </w:r>
          </w:p>
          <w:p w14:paraId="36CEFB3F" w14:textId="2218036F" w:rsidR="00B015A9" w:rsidRPr="00FB559E" w:rsidRDefault="00B015A9" w:rsidP="00FB559E">
            <w:pPr>
              <w:pStyle w:val="Default"/>
              <w:rPr>
                <w:sz w:val="22"/>
                <w:szCs w:val="22"/>
              </w:rPr>
            </w:pPr>
            <w:r>
              <w:rPr>
                <w:sz w:val="22"/>
                <w:szCs w:val="22"/>
              </w:rPr>
              <w:t>With possibility of extention</w:t>
            </w:r>
            <w:bookmarkStart w:id="0" w:name="_GoBack"/>
            <w:bookmarkEnd w:id="0"/>
          </w:p>
        </w:tc>
        <w:tc>
          <w:tcPr>
            <w:tcW w:w="6404" w:type="dxa"/>
            <w:tcBorders>
              <w:top w:val="nil"/>
              <w:left w:val="single" w:sz="6" w:space="0" w:color="auto"/>
              <w:bottom w:val="double" w:sz="12" w:space="0" w:color="auto"/>
              <w:right w:val="double" w:sz="12" w:space="0" w:color="auto"/>
            </w:tcBorders>
            <w:hideMark/>
          </w:tcPr>
          <w:p w14:paraId="3D896C2A" w14:textId="6C1874D6" w:rsidR="00EA3507" w:rsidRPr="00EA3507" w:rsidRDefault="00B5312C" w:rsidP="00D62EB1">
            <w:pPr>
              <w:rPr>
                <w:b/>
                <w:bCs/>
              </w:rPr>
            </w:pPr>
            <w:r>
              <w:rPr>
                <w:b/>
                <w:bCs/>
              </w:rPr>
              <w:t xml:space="preserve">Outreach Program </w:t>
            </w:r>
            <w:r w:rsidR="00F56765">
              <w:rPr>
                <w:b/>
                <w:bCs/>
              </w:rPr>
              <w:t>Support</w:t>
            </w:r>
          </w:p>
        </w:tc>
      </w:tr>
    </w:tbl>
    <w:p w14:paraId="21A093B4" w14:textId="77777777" w:rsidR="00453B7D" w:rsidRPr="00453B7D" w:rsidRDefault="00453B7D" w:rsidP="008E1575">
      <w:pPr>
        <w:spacing w:after="0"/>
        <w:rPr>
          <w:b/>
          <w:bCs/>
        </w:rPr>
      </w:pPr>
      <w:r w:rsidRPr="00453B7D">
        <w:rPr>
          <w:b/>
          <w:bCs/>
        </w:rPr>
        <w:t xml:space="preserve">PURPOSE OF THE POSITION </w:t>
      </w:r>
    </w:p>
    <w:p w14:paraId="02123FC4" w14:textId="581AEB16" w:rsidR="008E1575" w:rsidRPr="002E631D" w:rsidRDefault="004C4241" w:rsidP="002E631D">
      <w:r>
        <w:t xml:space="preserve">The Outreach </w:t>
      </w:r>
      <w:r w:rsidR="00F112C9">
        <w:t>Program</w:t>
      </w:r>
      <w:r>
        <w:t xml:space="preserve"> </w:t>
      </w:r>
      <w:r w:rsidR="00F112C9">
        <w:t>Support will</w:t>
      </w:r>
      <w:r>
        <w:t xml:space="preserve"> </w:t>
      </w:r>
      <w:r w:rsidR="00F56765">
        <w:t xml:space="preserve">help </w:t>
      </w:r>
      <w:r>
        <w:t>develop a program plan to include weekend &amp; evening programs and extended drop in programs. Th</w:t>
      </w:r>
      <w:r w:rsidR="00F56765">
        <w:t>e</w:t>
      </w:r>
      <w:r>
        <w:t xml:space="preserve"> focus </w:t>
      </w:r>
      <w:r w:rsidR="00F56765">
        <w:t xml:space="preserve">of the program can be varied and </w:t>
      </w:r>
      <w:r>
        <w:t>will</w:t>
      </w:r>
      <w:r w:rsidR="00F56765">
        <w:t xml:space="preserve"> include</w:t>
      </w:r>
      <w:r>
        <w:t xml:space="preserve"> traditional culture and nature. Getting young children outside to explore nature and learn about the land and what it has to offer. Having inside sessions to supplement what is being learned outside</w:t>
      </w:r>
      <w:r w:rsidR="00F56765">
        <w:t xml:space="preserve"> and expand on general development</w:t>
      </w:r>
      <w:r>
        <w:t>.</w:t>
      </w:r>
    </w:p>
    <w:p w14:paraId="1124F023" w14:textId="77777777" w:rsidR="00453B7D" w:rsidRPr="00453B7D" w:rsidRDefault="00453B7D" w:rsidP="008E1575">
      <w:pPr>
        <w:spacing w:after="0"/>
        <w:rPr>
          <w:b/>
          <w:bCs/>
        </w:rPr>
      </w:pPr>
      <w:r w:rsidRPr="00453B7D">
        <w:rPr>
          <w:b/>
          <w:bCs/>
        </w:rPr>
        <w:t xml:space="preserve">SCOPE </w:t>
      </w:r>
      <w:r>
        <w:rPr>
          <w:b/>
          <w:bCs/>
        </w:rPr>
        <w:t xml:space="preserve"> </w:t>
      </w:r>
    </w:p>
    <w:p w14:paraId="511D2F74" w14:textId="7521D9D9" w:rsidR="0032502F" w:rsidRDefault="00453B7D" w:rsidP="008E1575">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w:t>
      </w:r>
      <w:r w:rsidR="00F56765">
        <w:rPr>
          <w:bCs/>
        </w:rPr>
        <w:t xml:space="preserve">and Out reach Program Coordinator, </w:t>
      </w:r>
      <w:r w:rsidRPr="00A71FD3">
        <w:rPr>
          <w:bCs/>
        </w:rPr>
        <w:t xml:space="preserve">responsible for </w:t>
      </w:r>
      <w:r w:rsidR="004C4241">
        <w:rPr>
          <w:bCs/>
        </w:rPr>
        <w:t>the development and implementation of an outreach program for children 0-8 years of age and their families.</w:t>
      </w:r>
    </w:p>
    <w:p w14:paraId="67B26395" w14:textId="77777777" w:rsidR="00453B7D" w:rsidRPr="00A71FD3" w:rsidRDefault="00453B7D" w:rsidP="000A6DB8">
      <w:pPr>
        <w:spacing w:after="0"/>
        <w:rPr>
          <w:bCs/>
        </w:rPr>
      </w:pPr>
    </w:p>
    <w:p w14:paraId="41A3414B" w14:textId="77777777" w:rsidR="00A71FD3" w:rsidRDefault="00A71FD3" w:rsidP="000A6DB8">
      <w:pPr>
        <w:spacing w:after="0"/>
        <w:rPr>
          <w:b/>
          <w:bCs/>
        </w:rPr>
      </w:pPr>
      <w:r>
        <w:rPr>
          <w:b/>
          <w:bCs/>
        </w:rPr>
        <w:t>Responsibilities</w:t>
      </w:r>
    </w:p>
    <w:p w14:paraId="2F0C9EE2" w14:textId="480A9845" w:rsidR="00FC44F1" w:rsidRDefault="00F56765" w:rsidP="00FC44F1">
      <w:pPr>
        <w:numPr>
          <w:ilvl w:val="0"/>
          <w:numId w:val="1"/>
        </w:numPr>
        <w:spacing w:after="0"/>
        <w:rPr>
          <w:b/>
          <w:bCs/>
        </w:rPr>
      </w:pPr>
      <w:r>
        <w:rPr>
          <w:b/>
          <w:bCs/>
        </w:rPr>
        <w:t xml:space="preserve">Assist with the </w:t>
      </w:r>
      <w:r w:rsidR="004C4241">
        <w:rPr>
          <w:b/>
          <w:bCs/>
        </w:rPr>
        <w:t>D</w:t>
      </w:r>
      <w:r w:rsidR="002D54AB">
        <w:rPr>
          <w:b/>
          <w:bCs/>
        </w:rPr>
        <w:t>evelop</w:t>
      </w:r>
      <w:r w:rsidR="004C4241">
        <w:rPr>
          <w:b/>
          <w:bCs/>
        </w:rPr>
        <w:t xml:space="preserve"> and </w:t>
      </w:r>
      <w:r w:rsidR="00B5312C">
        <w:rPr>
          <w:b/>
          <w:bCs/>
        </w:rPr>
        <w:t>implement</w:t>
      </w:r>
      <w:r w:rsidR="00FC44F1" w:rsidRPr="00FC44F1">
        <w:rPr>
          <w:b/>
          <w:bCs/>
        </w:rPr>
        <w:t xml:space="preserve"> a</w:t>
      </w:r>
      <w:r w:rsidR="004C4241">
        <w:rPr>
          <w:b/>
          <w:bCs/>
        </w:rPr>
        <w:t xml:space="preserve">n outreach program </w:t>
      </w:r>
      <w:r w:rsidR="00FC44F1" w:rsidRPr="00FC44F1">
        <w:rPr>
          <w:b/>
          <w:bCs/>
        </w:rPr>
        <w:t xml:space="preserve">that meets the goals and objectives of the Children First Centre, </w:t>
      </w:r>
      <w:r w:rsidR="004C4241">
        <w:rPr>
          <w:b/>
          <w:bCs/>
        </w:rPr>
        <w:t xml:space="preserve">and follows various governing regulations </w:t>
      </w:r>
      <w:r w:rsidR="00FC44F1" w:rsidRPr="00FC44F1">
        <w:rPr>
          <w:b/>
          <w:bCs/>
          <w:iCs/>
        </w:rPr>
        <w:t>using intentional practice</w:t>
      </w:r>
      <w:r w:rsidR="00FC44F1" w:rsidRPr="00FC44F1">
        <w:rPr>
          <w:b/>
          <w:bCs/>
        </w:rPr>
        <w:t xml:space="preserve">. </w:t>
      </w:r>
    </w:p>
    <w:p w14:paraId="334D82A6" w14:textId="439AC2CD" w:rsidR="00B5312C" w:rsidRPr="00FC44F1" w:rsidRDefault="00B5312C" w:rsidP="00B5312C">
      <w:pPr>
        <w:spacing w:after="0"/>
        <w:ind w:left="360"/>
        <w:rPr>
          <w:b/>
          <w:bCs/>
        </w:rPr>
      </w:pPr>
      <w:r>
        <w:rPr>
          <w:b/>
          <w:bCs/>
        </w:rPr>
        <w:t>Main Duties:</w:t>
      </w:r>
    </w:p>
    <w:p w14:paraId="3938F004" w14:textId="55DA4D23" w:rsidR="00B5312C" w:rsidRDefault="002E631D" w:rsidP="00B5312C">
      <w:pPr>
        <w:pStyle w:val="ListParagraph"/>
        <w:numPr>
          <w:ilvl w:val="0"/>
          <w:numId w:val="17"/>
        </w:numPr>
      </w:pPr>
      <w:r>
        <w:t>Develop drop in programs for children 0-8 years of age and their families.</w:t>
      </w:r>
    </w:p>
    <w:p w14:paraId="03127D7B" w14:textId="2F585BCE" w:rsidR="00B5312C" w:rsidRDefault="002E631D" w:rsidP="00B5312C">
      <w:pPr>
        <w:pStyle w:val="ListParagraph"/>
        <w:numPr>
          <w:ilvl w:val="0"/>
          <w:numId w:val="17"/>
        </w:numPr>
      </w:pPr>
      <w:r>
        <w:t>Implement a variety of drop in community programs.</w:t>
      </w:r>
    </w:p>
    <w:p w14:paraId="13FAF497" w14:textId="764638FC" w:rsidR="00B5312C" w:rsidRDefault="00B5312C" w:rsidP="00F56765">
      <w:pPr>
        <w:pStyle w:val="ListParagraph"/>
        <w:numPr>
          <w:ilvl w:val="0"/>
          <w:numId w:val="17"/>
        </w:numPr>
      </w:pPr>
      <w:r>
        <w:t xml:space="preserve">A minimum of </w:t>
      </w:r>
      <w:proofErr w:type="gramStart"/>
      <w:r>
        <w:t>4 week</w:t>
      </w:r>
      <w:proofErr w:type="gramEnd"/>
      <w:r>
        <w:t xml:space="preserve"> day drop in sessions, 1 evening drop in session and 1 weekend drop in session will be held monthly.  </w:t>
      </w:r>
    </w:p>
    <w:p w14:paraId="7F0520D7" w14:textId="089DC074" w:rsidR="000E1771" w:rsidRDefault="000E1771" w:rsidP="00F56765">
      <w:pPr>
        <w:pStyle w:val="ListParagraph"/>
        <w:numPr>
          <w:ilvl w:val="0"/>
          <w:numId w:val="17"/>
        </w:numPr>
      </w:pPr>
      <w:r>
        <w:t>Evaluate programs on an ongoing basis and make suitable changes/additions.</w:t>
      </w:r>
    </w:p>
    <w:p w14:paraId="281D6125" w14:textId="77777777" w:rsidR="00EC112E" w:rsidRPr="00A34BBC" w:rsidRDefault="00EC112E" w:rsidP="00EC112E">
      <w:pPr>
        <w:spacing w:after="0"/>
        <w:rPr>
          <w:b/>
          <w:bCs/>
        </w:rPr>
      </w:pPr>
      <w:r w:rsidRPr="00A34BBC">
        <w:rPr>
          <w:b/>
          <w:bCs/>
        </w:rPr>
        <w:t xml:space="preserve">2. Supervise the children attending the facility. </w:t>
      </w:r>
    </w:p>
    <w:p w14:paraId="0A249E8A" w14:textId="77777777" w:rsidR="00EC112E" w:rsidRPr="00A34BBC" w:rsidRDefault="00EC112E" w:rsidP="00EC112E">
      <w:pPr>
        <w:spacing w:after="0"/>
        <w:rPr>
          <w:b/>
          <w:bCs/>
        </w:rPr>
      </w:pPr>
      <w:r w:rsidRPr="00A34BBC">
        <w:rPr>
          <w:b/>
          <w:bCs/>
        </w:rPr>
        <w:t>Main duties:</w:t>
      </w:r>
    </w:p>
    <w:p w14:paraId="39E2BC4C" w14:textId="77777777" w:rsidR="00EC112E" w:rsidRPr="00A34BBC" w:rsidRDefault="00EC112E" w:rsidP="00EC112E">
      <w:pPr>
        <w:numPr>
          <w:ilvl w:val="0"/>
          <w:numId w:val="15"/>
        </w:numPr>
        <w:spacing w:after="0" w:line="240" w:lineRule="auto"/>
        <w:ind w:left="284" w:hanging="284"/>
        <w:contextualSpacing/>
        <w:rPr>
          <w:bCs/>
        </w:rPr>
      </w:pPr>
      <w:r w:rsidRPr="00A34BBC">
        <w:rPr>
          <w:bCs/>
        </w:rPr>
        <w:t>Ensure that children are supervised at all times</w:t>
      </w:r>
    </w:p>
    <w:p w14:paraId="4A5E70DF" w14:textId="77777777" w:rsidR="00EC112E" w:rsidRPr="00A34BBC" w:rsidRDefault="00EC112E" w:rsidP="00EC112E">
      <w:pPr>
        <w:numPr>
          <w:ilvl w:val="0"/>
          <w:numId w:val="15"/>
        </w:numPr>
        <w:spacing w:after="0" w:line="240" w:lineRule="auto"/>
        <w:ind w:left="284" w:hanging="284"/>
        <w:contextualSpacing/>
        <w:rPr>
          <w:bCs/>
        </w:rPr>
      </w:pPr>
      <w:r w:rsidRPr="00A34BBC">
        <w:rPr>
          <w:bCs/>
        </w:rPr>
        <w:t xml:space="preserve">ensure required </w:t>
      </w:r>
      <w:proofErr w:type="spellStart"/>
      <w:r w:rsidRPr="00A34BBC">
        <w:rPr>
          <w:bCs/>
        </w:rPr>
        <w:t>staff:child</w:t>
      </w:r>
      <w:proofErr w:type="spellEnd"/>
      <w:r w:rsidRPr="00A34BBC">
        <w:rPr>
          <w:bCs/>
        </w:rPr>
        <w:t xml:space="preserve"> ratios in the</w:t>
      </w:r>
      <w:r>
        <w:rPr>
          <w:bCs/>
        </w:rPr>
        <w:t xml:space="preserve"> preschool </w:t>
      </w:r>
      <w:r w:rsidRPr="00A34BBC">
        <w:rPr>
          <w:bCs/>
        </w:rPr>
        <w:t>programs</w:t>
      </w:r>
    </w:p>
    <w:p w14:paraId="241CFCDF"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Pr>
          <w:rFonts w:ascii="Times New Roman" w:eastAsia="Times New Roman" w:hAnsi="Times New Roman" w:cs="Times New Roman"/>
          <w:sz w:val="24"/>
          <w:szCs w:val="24"/>
          <w:lang w:eastAsia="en-CA"/>
        </w:rPr>
        <w:t xml:space="preserve">initiative and self-confidence </w:t>
      </w:r>
      <w:r w:rsidRPr="00A34BBC">
        <w:rPr>
          <w:rFonts w:ascii="Times New Roman" w:eastAsia="Times New Roman" w:hAnsi="Times New Roman" w:cs="Times New Roman"/>
          <w:sz w:val="24"/>
          <w:szCs w:val="24"/>
          <w:lang w:eastAsia="en-CA"/>
        </w:rPr>
        <w:t xml:space="preserve">in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14:paraId="071DB308"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14:paraId="196A0057" w14:textId="77777777" w:rsidR="00EC112E" w:rsidRPr="00A34BBC"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14:paraId="129BD98F" w14:textId="77777777" w:rsidR="00EC112E" w:rsidRPr="00A34BBC" w:rsidRDefault="00EC112E" w:rsidP="00EC112E">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14:paraId="7FF5EF27" w14:textId="77777777" w:rsidR="00EC112E" w:rsidRDefault="00EC112E" w:rsidP="00EC112E">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Pr>
          <w:rFonts w:ascii="Times New Roman" w:eastAsia="Times New Roman" w:hAnsi="Times New Roman" w:cs="Times New Roman"/>
          <w:sz w:val="24"/>
          <w:szCs w:val="24"/>
          <w:lang w:eastAsia="en-CA"/>
        </w:rPr>
        <w:t xml:space="preserve">the children’s needs </w:t>
      </w:r>
    </w:p>
    <w:p w14:paraId="18E4B1D1" w14:textId="77777777" w:rsidR="00EC112E" w:rsidRPr="00FC44F1" w:rsidRDefault="00EC112E" w:rsidP="00EC112E">
      <w:pPr>
        <w:numPr>
          <w:ilvl w:val="0"/>
          <w:numId w:val="15"/>
        </w:numPr>
        <w:spacing w:after="0" w:line="240" w:lineRule="auto"/>
        <w:ind w:left="284" w:hanging="284"/>
        <w:contextualSpacing/>
        <w:rPr>
          <w:bCs/>
        </w:rPr>
      </w:pPr>
      <w:r w:rsidRPr="00FC44F1">
        <w:rPr>
          <w:bCs/>
        </w:rPr>
        <w:t xml:space="preserve"> </w:t>
      </w:r>
      <w:r>
        <w:rPr>
          <w:bCs/>
        </w:rPr>
        <w:t xml:space="preserve">Plan and implement developmentally appropriate field trips and </w:t>
      </w:r>
      <w:r w:rsidRPr="00FC44F1">
        <w:rPr>
          <w:bCs/>
        </w:rPr>
        <w:t>outings.</w:t>
      </w:r>
    </w:p>
    <w:p w14:paraId="7B22F207" w14:textId="77777777" w:rsidR="00EC112E" w:rsidRDefault="00EC112E" w:rsidP="00EC112E">
      <w:pPr>
        <w:ind w:left="360"/>
      </w:pPr>
    </w:p>
    <w:p w14:paraId="446297A4" w14:textId="77777777" w:rsidR="00F56765" w:rsidRPr="00F56765" w:rsidRDefault="00F56765" w:rsidP="00F56765">
      <w:pPr>
        <w:pStyle w:val="ListParagraph"/>
      </w:pPr>
    </w:p>
    <w:p w14:paraId="71AB176A" w14:textId="06ABC09B" w:rsidR="00B5312C" w:rsidRPr="00EC112E" w:rsidRDefault="00011C4E" w:rsidP="00EC112E">
      <w:pPr>
        <w:pStyle w:val="ListParagraph"/>
        <w:numPr>
          <w:ilvl w:val="0"/>
          <w:numId w:val="20"/>
        </w:numPr>
        <w:spacing w:after="0"/>
        <w:rPr>
          <w:b/>
          <w:bCs/>
        </w:rPr>
      </w:pPr>
      <w:r w:rsidRPr="00EC112E">
        <w:rPr>
          <w:b/>
          <w:bCs/>
        </w:rPr>
        <w:t>Communicate regularly with parents and encourage their participation.</w:t>
      </w:r>
    </w:p>
    <w:p w14:paraId="2972E5CE" w14:textId="6019F389" w:rsidR="00B5312C" w:rsidRDefault="00B5312C" w:rsidP="00B5312C">
      <w:pPr>
        <w:spacing w:after="0"/>
        <w:ind w:left="360"/>
        <w:rPr>
          <w:b/>
          <w:bCs/>
        </w:rPr>
      </w:pPr>
      <w:r>
        <w:rPr>
          <w:b/>
          <w:bCs/>
        </w:rPr>
        <w:t>Main Duties:</w:t>
      </w:r>
    </w:p>
    <w:p w14:paraId="5EA0C647" w14:textId="4F6D681F" w:rsidR="00B5312C" w:rsidRDefault="00B5312C" w:rsidP="00B5312C">
      <w:pPr>
        <w:pStyle w:val="ListParagraph"/>
        <w:numPr>
          <w:ilvl w:val="0"/>
          <w:numId w:val="19"/>
        </w:numPr>
        <w:spacing w:after="0"/>
        <w:rPr>
          <w:bCs/>
        </w:rPr>
      </w:pPr>
      <w:r>
        <w:rPr>
          <w:bCs/>
        </w:rPr>
        <w:t>Develop communication methods</w:t>
      </w:r>
    </w:p>
    <w:p w14:paraId="334050C5" w14:textId="317EDC4E" w:rsidR="00B5312C" w:rsidRDefault="00B5312C" w:rsidP="00B5312C">
      <w:pPr>
        <w:pStyle w:val="ListParagraph"/>
        <w:numPr>
          <w:ilvl w:val="0"/>
          <w:numId w:val="19"/>
        </w:numPr>
        <w:spacing w:after="0"/>
        <w:rPr>
          <w:bCs/>
        </w:rPr>
      </w:pPr>
      <w:r>
        <w:rPr>
          <w:bCs/>
        </w:rPr>
        <w:t xml:space="preserve">Communicate with general community on a regular basis </w:t>
      </w:r>
    </w:p>
    <w:p w14:paraId="6AD67580" w14:textId="69B5BC01" w:rsidR="00B5312C" w:rsidRDefault="00B5312C" w:rsidP="00B5312C">
      <w:pPr>
        <w:pStyle w:val="ListParagraph"/>
        <w:numPr>
          <w:ilvl w:val="0"/>
          <w:numId w:val="19"/>
        </w:numPr>
        <w:spacing w:after="0"/>
        <w:rPr>
          <w:bCs/>
        </w:rPr>
      </w:pPr>
      <w:r w:rsidRPr="00BE0883">
        <w:rPr>
          <w:bCs/>
        </w:rPr>
        <w:t>Establish regular communication with parents</w:t>
      </w:r>
    </w:p>
    <w:p w14:paraId="7BFA5EB5" w14:textId="3975050B" w:rsidR="00B5312C" w:rsidRPr="00B5312C" w:rsidRDefault="00B5312C" w:rsidP="00B5312C">
      <w:pPr>
        <w:pStyle w:val="ListParagraph"/>
        <w:numPr>
          <w:ilvl w:val="0"/>
          <w:numId w:val="19"/>
        </w:numPr>
        <w:spacing w:after="0"/>
        <w:rPr>
          <w:bCs/>
        </w:rPr>
      </w:pPr>
      <w:r>
        <w:rPr>
          <w:bCs/>
        </w:rPr>
        <w:t xml:space="preserve">Encourage </w:t>
      </w:r>
      <w:r w:rsidRPr="00BE0883">
        <w:rPr>
          <w:bCs/>
        </w:rPr>
        <w:t>opportunities for parents to be involved in the program</w:t>
      </w:r>
    </w:p>
    <w:p w14:paraId="4BAE280E" w14:textId="77777777" w:rsidR="00B5312C" w:rsidRPr="00B5312C" w:rsidRDefault="00B5312C" w:rsidP="00B5312C">
      <w:pPr>
        <w:pStyle w:val="ListParagraph"/>
        <w:rPr>
          <w:b/>
          <w:bCs/>
        </w:rPr>
      </w:pPr>
    </w:p>
    <w:p w14:paraId="049897DA" w14:textId="50EB1FB6" w:rsidR="00B5312C" w:rsidRPr="00EC112E" w:rsidRDefault="00B5312C" w:rsidP="00EC112E">
      <w:pPr>
        <w:pStyle w:val="ListParagraph"/>
        <w:numPr>
          <w:ilvl w:val="0"/>
          <w:numId w:val="20"/>
        </w:numPr>
        <w:spacing w:after="0"/>
        <w:rPr>
          <w:b/>
          <w:bCs/>
        </w:rPr>
      </w:pPr>
      <w:r w:rsidRPr="00EC112E">
        <w:rPr>
          <w:b/>
          <w:bCs/>
        </w:rPr>
        <w:t>Communicate regularly with community partners</w:t>
      </w:r>
    </w:p>
    <w:p w14:paraId="6D064522" w14:textId="77777777" w:rsidR="00B5312C" w:rsidRPr="00B5312C" w:rsidRDefault="00B5312C" w:rsidP="00B5312C">
      <w:pPr>
        <w:pStyle w:val="ListParagraph"/>
        <w:rPr>
          <w:b/>
          <w:bCs/>
        </w:rPr>
      </w:pPr>
    </w:p>
    <w:p w14:paraId="1BD711CA" w14:textId="7CAE190A" w:rsidR="00011C4E" w:rsidRDefault="00011C4E" w:rsidP="00EC112E">
      <w:pPr>
        <w:pStyle w:val="ListParagraph"/>
        <w:numPr>
          <w:ilvl w:val="0"/>
          <w:numId w:val="20"/>
        </w:numPr>
        <w:spacing w:after="0"/>
        <w:rPr>
          <w:b/>
          <w:bCs/>
        </w:rPr>
      </w:pPr>
      <w:r w:rsidRPr="00B5312C">
        <w:rPr>
          <w:b/>
          <w:bCs/>
        </w:rPr>
        <w:t>Perform other duties as required.</w:t>
      </w:r>
    </w:p>
    <w:p w14:paraId="2B0440F8" w14:textId="77777777" w:rsidR="00B5312C" w:rsidRPr="00B5312C" w:rsidRDefault="00B5312C" w:rsidP="00B5312C">
      <w:pPr>
        <w:pStyle w:val="ListParagraph"/>
        <w:rPr>
          <w:b/>
          <w:bCs/>
        </w:rPr>
      </w:pPr>
    </w:p>
    <w:p w14:paraId="3E0398A8" w14:textId="77777777" w:rsidR="00B5312C" w:rsidRPr="00B5312C" w:rsidRDefault="00B5312C" w:rsidP="00B5312C">
      <w:pPr>
        <w:pStyle w:val="ListParagraph"/>
        <w:spacing w:after="0"/>
        <w:rPr>
          <w:b/>
          <w:bCs/>
        </w:rPr>
      </w:pPr>
    </w:p>
    <w:p w14:paraId="24D233A6" w14:textId="77777777" w:rsidR="00365FDF" w:rsidRPr="00365FDF" w:rsidRDefault="00365FDF" w:rsidP="008E1575">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F1422CD" w14:textId="40BA8209" w:rsidR="00FC44F1" w:rsidRPr="00FC44F1" w:rsidRDefault="002D54AB" w:rsidP="008E1575">
      <w:pPr>
        <w:numPr>
          <w:ilvl w:val="0"/>
          <w:numId w:val="3"/>
        </w:numPr>
        <w:spacing w:after="0"/>
      </w:pPr>
      <w:r>
        <w:t xml:space="preserve">Completed a </w:t>
      </w:r>
      <w:r w:rsidRPr="00FC44F1">
        <w:t>post</w:t>
      </w:r>
      <w:r w:rsidR="00FC44F1" w:rsidRPr="00FC44F1">
        <w:t xml:space="preserve">-secondary program in </w:t>
      </w:r>
      <w:r w:rsidR="00934F1D">
        <w:t xml:space="preserve">child </w:t>
      </w:r>
      <w:r w:rsidR="00FC44F1" w:rsidRPr="00FC44F1">
        <w:t xml:space="preserve">development – </w:t>
      </w:r>
      <w:r w:rsidR="004C4241">
        <w:t xml:space="preserve">or equivalent </w:t>
      </w:r>
      <w:r w:rsidR="00FC44F1" w:rsidRPr="00FC44F1">
        <w:t xml:space="preserve"> </w:t>
      </w:r>
    </w:p>
    <w:p w14:paraId="3287CE7E" w14:textId="77777777" w:rsidR="00FC44F1" w:rsidRPr="00FC44F1" w:rsidRDefault="002D54AB" w:rsidP="008E1575">
      <w:pPr>
        <w:numPr>
          <w:ilvl w:val="0"/>
          <w:numId w:val="3"/>
        </w:numPr>
        <w:spacing w:after="0"/>
      </w:pPr>
      <w:r>
        <w:t>Have experience in developing and implementing an emergent curriculum</w:t>
      </w:r>
    </w:p>
    <w:p w14:paraId="1F097E35" w14:textId="77777777" w:rsidR="00FC44F1" w:rsidRPr="00FC44F1" w:rsidRDefault="00FC44F1" w:rsidP="002D54AB">
      <w:pPr>
        <w:numPr>
          <w:ilvl w:val="0"/>
          <w:numId w:val="3"/>
        </w:numPr>
        <w:spacing w:after="0"/>
      </w:pPr>
      <w:r w:rsidRPr="00FC44F1">
        <w:t>Playful</w:t>
      </w:r>
      <w:r w:rsidR="002D54AB">
        <w:t xml:space="preserve"> and </w:t>
      </w:r>
      <w:r w:rsidRPr="00FC44F1">
        <w:t>Nurturing</w:t>
      </w:r>
    </w:p>
    <w:p w14:paraId="4A3B8734" w14:textId="77777777" w:rsidR="00FC44F1" w:rsidRPr="00FC44F1" w:rsidRDefault="002D54AB" w:rsidP="002D54AB">
      <w:pPr>
        <w:numPr>
          <w:ilvl w:val="0"/>
          <w:numId w:val="3"/>
        </w:numPr>
        <w:spacing w:after="0"/>
      </w:pPr>
      <w:r>
        <w:t xml:space="preserve">Have a working </w:t>
      </w:r>
      <w:r w:rsidR="00FC44F1" w:rsidRPr="00FC44F1">
        <w:t xml:space="preserve">Knowledge of relevant legislation, policies and procedures </w:t>
      </w:r>
    </w:p>
    <w:p w14:paraId="68BEA876" w14:textId="77777777" w:rsidR="00FC44F1" w:rsidRPr="00FC44F1" w:rsidRDefault="008E1575" w:rsidP="002D54AB">
      <w:pPr>
        <w:numPr>
          <w:ilvl w:val="0"/>
          <w:numId w:val="3"/>
        </w:numPr>
        <w:spacing w:after="0"/>
      </w:pPr>
      <w:r>
        <w:t>A</w:t>
      </w:r>
      <w:r w:rsidR="00FC44F1" w:rsidRPr="00FC44F1">
        <w:t>n understanding of the northern cultural environment</w:t>
      </w:r>
    </w:p>
    <w:p w14:paraId="75519726" w14:textId="77777777" w:rsidR="00FC44F1" w:rsidRPr="00FC44F1" w:rsidRDefault="00FC44F1" w:rsidP="002D54AB">
      <w:pPr>
        <w:numPr>
          <w:ilvl w:val="0"/>
          <w:numId w:val="3"/>
        </w:numPr>
        <w:spacing w:after="0"/>
      </w:pPr>
      <w:r w:rsidRPr="00FC44F1">
        <w:t>Be able to maintain strict confidentiality in performing duties</w:t>
      </w:r>
    </w:p>
    <w:p w14:paraId="5620764D" w14:textId="77777777" w:rsidR="00FC44F1" w:rsidRPr="00FC44F1" w:rsidRDefault="00FC44F1" w:rsidP="008E1575">
      <w:pPr>
        <w:numPr>
          <w:ilvl w:val="0"/>
          <w:numId w:val="3"/>
        </w:numPr>
        <w:spacing w:after="0"/>
      </w:pPr>
      <w:r w:rsidRPr="00FC44F1">
        <w:t>Team Player</w:t>
      </w:r>
      <w:r w:rsidR="008E1575">
        <w:t xml:space="preserve"> with </w:t>
      </w:r>
      <w:r w:rsidRPr="00FC44F1">
        <w:t>Effective positive communication skills</w:t>
      </w:r>
    </w:p>
    <w:p w14:paraId="36675E96" w14:textId="77777777" w:rsidR="00FC44F1" w:rsidRPr="00FC44F1" w:rsidRDefault="00FC44F1" w:rsidP="002D54AB">
      <w:pPr>
        <w:numPr>
          <w:ilvl w:val="0"/>
          <w:numId w:val="3"/>
        </w:numPr>
        <w:spacing w:after="0"/>
      </w:pPr>
      <w:r w:rsidRPr="00FC44F1">
        <w:t>Demonstrate sound work ethics</w:t>
      </w:r>
    </w:p>
    <w:p w14:paraId="36A46893" w14:textId="77777777" w:rsidR="00FC44F1" w:rsidRPr="00866DE0" w:rsidRDefault="00FC44F1" w:rsidP="002D54AB">
      <w:pPr>
        <w:numPr>
          <w:ilvl w:val="0"/>
          <w:numId w:val="3"/>
        </w:numPr>
        <w:spacing w:after="0"/>
        <w:rPr>
          <w:highlight w:val="yellow"/>
        </w:rPr>
      </w:pPr>
      <w:r w:rsidRPr="00866DE0">
        <w:rPr>
          <w:highlight w:val="yellow"/>
        </w:rPr>
        <w:t xml:space="preserve">Current Standard First Aid </w:t>
      </w:r>
    </w:p>
    <w:p w14:paraId="5C4C9F33" w14:textId="77777777" w:rsidR="00FC44F1" w:rsidRPr="00866DE0" w:rsidRDefault="00FC44F1" w:rsidP="002D54AB">
      <w:pPr>
        <w:numPr>
          <w:ilvl w:val="0"/>
          <w:numId w:val="3"/>
        </w:numPr>
        <w:spacing w:after="0"/>
        <w:rPr>
          <w:highlight w:val="yellow"/>
        </w:rPr>
      </w:pPr>
      <w:r w:rsidRPr="00FC44F1">
        <w:t xml:space="preserve"> </w:t>
      </w:r>
      <w:r w:rsidRPr="00866DE0">
        <w:rPr>
          <w:highlight w:val="yellow"/>
        </w:rPr>
        <w:t>Satisfactory criminal record check, including a vulnerable sector search, completed by the RCMP</w:t>
      </w:r>
    </w:p>
    <w:p w14:paraId="295EC735" w14:textId="77777777" w:rsidR="00FC44F1" w:rsidRPr="00866DE0" w:rsidRDefault="00FC44F1" w:rsidP="002D54AB">
      <w:pPr>
        <w:numPr>
          <w:ilvl w:val="0"/>
          <w:numId w:val="3"/>
        </w:numPr>
        <w:spacing w:after="0"/>
        <w:rPr>
          <w:highlight w:val="yellow"/>
        </w:rPr>
      </w:pPr>
      <w:r w:rsidRPr="00866DE0">
        <w:rPr>
          <w:highlight w:val="yellow"/>
        </w:rPr>
        <w:t>Up-to-date immunizations</w:t>
      </w:r>
    </w:p>
    <w:p w14:paraId="340CFEA5" w14:textId="77777777" w:rsidR="00F718BC" w:rsidRPr="00866DE0" w:rsidRDefault="00FC44F1" w:rsidP="00FC44F1">
      <w:pPr>
        <w:numPr>
          <w:ilvl w:val="0"/>
          <w:numId w:val="3"/>
        </w:numPr>
        <w:spacing w:after="0"/>
        <w:rPr>
          <w:highlight w:val="yellow"/>
        </w:rPr>
      </w:pPr>
      <w:r w:rsidRPr="00866DE0">
        <w:rPr>
          <w:highlight w:val="yellow"/>
        </w:rPr>
        <w:t>Tuberculosis screening</w:t>
      </w:r>
    </w:p>
    <w:sectPr w:rsidR="00F718BC" w:rsidRPr="00866D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82DB" w14:textId="77777777" w:rsidR="00E84574" w:rsidRDefault="00E84574" w:rsidP="00D64E8D">
      <w:pPr>
        <w:spacing w:after="0" w:line="240" w:lineRule="auto"/>
      </w:pPr>
      <w:r>
        <w:separator/>
      </w:r>
    </w:p>
  </w:endnote>
  <w:endnote w:type="continuationSeparator" w:id="0">
    <w:p w14:paraId="07F0A2B2" w14:textId="77777777" w:rsidR="00E84574" w:rsidRDefault="00E84574"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23FC" w14:textId="77777777" w:rsidR="00D64E8D" w:rsidRDefault="00D64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69C5" w14:textId="77777777" w:rsidR="00D64E8D" w:rsidRDefault="00D64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E375"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F4B7" w14:textId="77777777" w:rsidR="00E84574" w:rsidRDefault="00E84574" w:rsidP="00D64E8D">
      <w:pPr>
        <w:spacing w:after="0" w:line="240" w:lineRule="auto"/>
      </w:pPr>
      <w:r>
        <w:separator/>
      </w:r>
    </w:p>
  </w:footnote>
  <w:footnote w:type="continuationSeparator" w:id="0">
    <w:p w14:paraId="7B5083FF" w14:textId="77777777" w:rsidR="00E84574" w:rsidRDefault="00E84574"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9C5D" w14:textId="77777777" w:rsidR="00D64E8D" w:rsidRDefault="00D64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2235" w14:textId="77777777" w:rsidR="00D64E8D" w:rsidRDefault="00D64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3A4A"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147B"/>
    <w:multiLevelType w:val="hybridMultilevel"/>
    <w:tmpl w:val="0448996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213FA6"/>
    <w:multiLevelType w:val="hybridMultilevel"/>
    <w:tmpl w:val="5CC2E1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2E0F78"/>
    <w:multiLevelType w:val="hybridMultilevel"/>
    <w:tmpl w:val="E3527E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9D4BDC"/>
    <w:multiLevelType w:val="hybridMultilevel"/>
    <w:tmpl w:val="84BCA68C"/>
    <w:lvl w:ilvl="0" w:tplc="082854C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234181"/>
    <w:multiLevelType w:val="hybridMultilevel"/>
    <w:tmpl w:val="DF02E7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5"/>
  </w:num>
  <w:num w:numId="5">
    <w:abstractNumId w:val="0"/>
  </w:num>
  <w:num w:numId="6">
    <w:abstractNumId w:val="3"/>
  </w:num>
  <w:num w:numId="7">
    <w:abstractNumId w:val="4"/>
  </w:num>
  <w:num w:numId="8">
    <w:abstractNumId w:val="14"/>
  </w:num>
  <w:num w:numId="9">
    <w:abstractNumId w:val="17"/>
  </w:num>
  <w:num w:numId="10">
    <w:abstractNumId w:val="12"/>
  </w:num>
  <w:num w:numId="11">
    <w:abstractNumId w:val="6"/>
  </w:num>
  <w:num w:numId="12">
    <w:abstractNumId w:val="16"/>
  </w:num>
  <w:num w:numId="13">
    <w:abstractNumId w:val="2"/>
  </w:num>
  <w:num w:numId="14">
    <w:abstractNumId w:val="9"/>
  </w:num>
  <w:num w:numId="15">
    <w:abstractNumId w:val="11"/>
  </w:num>
  <w:num w:numId="16">
    <w:abstractNumId w:val="18"/>
  </w:num>
  <w:num w:numId="17">
    <w:abstractNumId w:val="10"/>
  </w:num>
  <w:num w:numId="18">
    <w:abstractNumId w:val="19"/>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F"/>
    <w:rsid w:val="00011C4E"/>
    <w:rsid w:val="00052E94"/>
    <w:rsid w:val="000727DE"/>
    <w:rsid w:val="0008003F"/>
    <w:rsid w:val="000A2430"/>
    <w:rsid w:val="000A6DB8"/>
    <w:rsid w:val="000E1771"/>
    <w:rsid w:val="000F761E"/>
    <w:rsid w:val="001016F4"/>
    <w:rsid w:val="001B0560"/>
    <w:rsid w:val="001C0D02"/>
    <w:rsid w:val="001F38A1"/>
    <w:rsid w:val="001F56FB"/>
    <w:rsid w:val="00224226"/>
    <w:rsid w:val="00233114"/>
    <w:rsid w:val="00296F80"/>
    <w:rsid w:val="002A1307"/>
    <w:rsid w:val="002C45E1"/>
    <w:rsid w:val="002D1185"/>
    <w:rsid w:val="002D54AB"/>
    <w:rsid w:val="002E5293"/>
    <w:rsid w:val="002E631D"/>
    <w:rsid w:val="0032502F"/>
    <w:rsid w:val="00365FDF"/>
    <w:rsid w:val="0038618D"/>
    <w:rsid w:val="003A0976"/>
    <w:rsid w:val="003B63AC"/>
    <w:rsid w:val="003B643B"/>
    <w:rsid w:val="003D0BE2"/>
    <w:rsid w:val="0040084E"/>
    <w:rsid w:val="00453B7D"/>
    <w:rsid w:val="004566EE"/>
    <w:rsid w:val="004A0644"/>
    <w:rsid w:val="004C4241"/>
    <w:rsid w:val="004D0ECA"/>
    <w:rsid w:val="004F04C6"/>
    <w:rsid w:val="00560923"/>
    <w:rsid w:val="00575200"/>
    <w:rsid w:val="005B6683"/>
    <w:rsid w:val="005E3B83"/>
    <w:rsid w:val="0065319E"/>
    <w:rsid w:val="0066110B"/>
    <w:rsid w:val="00676AF6"/>
    <w:rsid w:val="006F280C"/>
    <w:rsid w:val="006F7B8E"/>
    <w:rsid w:val="00713673"/>
    <w:rsid w:val="007216A4"/>
    <w:rsid w:val="007505A0"/>
    <w:rsid w:val="00750977"/>
    <w:rsid w:val="0079677F"/>
    <w:rsid w:val="00801F73"/>
    <w:rsid w:val="00820C76"/>
    <w:rsid w:val="008501F8"/>
    <w:rsid w:val="00852227"/>
    <w:rsid w:val="00866DE0"/>
    <w:rsid w:val="008B1FBF"/>
    <w:rsid w:val="008E1575"/>
    <w:rsid w:val="008E6BD9"/>
    <w:rsid w:val="008F33C7"/>
    <w:rsid w:val="00934F1D"/>
    <w:rsid w:val="00952DE0"/>
    <w:rsid w:val="00957747"/>
    <w:rsid w:val="00967405"/>
    <w:rsid w:val="00993EC8"/>
    <w:rsid w:val="009A1075"/>
    <w:rsid w:val="00A15BE6"/>
    <w:rsid w:val="00A24862"/>
    <w:rsid w:val="00A34BBC"/>
    <w:rsid w:val="00A71FD3"/>
    <w:rsid w:val="00AB3AC0"/>
    <w:rsid w:val="00AC3BB1"/>
    <w:rsid w:val="00AE129A"/>
    <w:rsid w:val="00B015A9"/>
    <w:rsid w:val="00B41C8B"/>
    <w:rsid w:val="00B5312C"/>
    <w:rsid w:val="00B6570A"/>
    <w:rsid w:val="00B80ED6"/>
    <w:rsid w:val="00B95117"/>
    <w:rsid w:val="00BE0883"/>
    <w:rsid w:val="00C011A5"/>
    <w:rsid w:val="00C02114"/>
    <w:rsid w:val="00C90104"/>
    <w:rsid w:val="00CA1B52"/>
    <w:rsid w:val="00CF53D2"/>
    <w:rsid w:val="00D07274"/>
    <w:rsid w:val="00D30B28"/>
    <w:rsid w:val="00D54882"/>
    <w:rsid w:val="00D62EB1"/>
    <w:rsid w:val="00D64E8D"/>
    <w:rsid w:val="00D90137"/>
    <w:rsid w:val="00DE600C"/>
    <w:rsid w:val="00E72F21"/>
    <w:rsid w:val="00E84574"/>
    <w:rsid w:val="00E92693"/>
    <w:rsid w:val="00EA3507"/>
    <w:rsid w:val="00EA5A3C"/>
    <w:rsid w:val="00EB01CB"/>
    <w:rsid w:val="00EC112E"/>
    <w:rsid w:val="00EC2618"/>
    <w:rsid w:val="00F04D47"/>
    <w:rsid w:val="00F112C9"/>
    <w:rsid w:val="00F12A30"/>
    <w:rsid w:val="00F16ACE"/>
    <w:rsid w:val="00F40D32"/>
    <w:rsid w:val="00F56765"/>
    <w:rsid w:val="00FB559E"/>
    <w:rsid w:val="00FC44F1"/>
    <w:rsid w:val="00FE0957"/>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3640"/>
  <w15:docId w15:val="{2A13DCBD-71FF-41EF-9E19-CD875A0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paticiadavison</cp:lastModifiedBy>
  <cp:revision>4</cp:revision>
  <cp:lastPrinted>2019-03-29T13:50:00Z</cp:lastPrinted>
  <dcterms:created xsi:type="dcterms:W3CDTF">2019-12-11T15:17:00Z</dcterms:created>
  <dcterms:modified xsi:type="dcterms:W3CDTF">2019-12-11T17:35:00Z</dcterms:modified>
</cp:coreProperties>
</file>